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425"/>
        <w:gridCol w:w="7200"/>
      </w:tblGrid>
      <w:tr w:rsidR="002A58C0" w:rsidRPr="002A58C0" w14:paraId="3DE35EB2" w14:textId="77777777" w:rsidTr="008F5C2A">
        <w:tc>
          <w:tcPr>
            <w:tcW w:w="2425" w:type="dxa"/>
            <w:shd w:val="clear" w:color="auto" w:fill="000000" w:themeFill="text1"/>
          </w:tcPr>
          <w:p w14:paraId="6498895D" w14:textId="5047CCD0" w:rsidR="002A58C0" w:rsidRPr="002A58C0" w:rsidRDefault="002A58C0">
            <w:pPr>
              <w:rPr>
                <w:b/>
                <w:bCs/>
                <w:color w:val="FFFFFF" w:themeColor="background1"/>
              </w:rPr>
            </w:pPr>
            <w:r w:rsidRPr="002A58C0">
              <w:rPr>
                <w:b/>
                <w:bCs/>
                <w:color w:val="FFFFFF" w:themeColor="background1"/>
              </w:rPr>
              <w:t>Step</w:t>
            </w:r>
          </w:p>
        </w:tc>
        <w:tc>
          <w:tcPr>
            <w:tcW w:w="7200" w:type="dxa"/>
            <w:shd w:val="clear" w:color="auto" w:fill="000000" w:themeFill="text1"/>
          </w:tcPr>
          <w:p w14:paraId="4ADA906C" w14:textId="5C708A31" w:rsidR="002A58C0" w:rsidRPr="002A58C0" w:rsidRDefault="002A58C0">
            <w:pPr>
              <w:rPr>
                <w:b/>
                <w:bCs/>
                <w:color w:val="FFFFFF" w:themeColor="background1"/>
              </w:rPr>
            </w:pPr>
            <w:r w:rsidRPr="002A58C0">
              <w:rPr>
                <w:b/>
                <w:bCs/>
                <w:color w:val="FFFFFF" w:themeColor="background1"/>
              </w:rPr>
              <w:t>Description</w:t>
            </w:r>
          </w:p>
        </w:tc>
      </w:tr>
      <w:tr w:rsidR="0018582B" w14:paraId="5FEFFCD7" w14:textId="77777777" w:rsidTr="008F5C2A">
        <w:tc>
          <w:tcPr>
            <w:tcW w:w="2425" w:type="dxa"/>
          </w:tcPr>
          <w:p w14:paraId="2DEE7DA2" w14:textId="29E39850" w:rsidR="0018582B" w:rsidRPr="0018582B" w:rsidRDefault="0018582B">
            <w:pPr>
              <w:rPr>
                <w:b/>
                <w:bCs/>
              </w:rPr>
            </w:pPr>
            <w:r w:rsidRPr="0018582B">
              <w:rPr>
                <w:b/>
                <w:bCs/>
              </w:rPr>
              <w:t>Step 1 – Define the problem to be solved and ownership</w:t>
            </w:r>
          </w:p>
        </w:tc>
        <w:tc>
          <w:tcPr>
            <w:tcW w:w="7200" w:type="dxa"/>
          </w:tcPr>
          <w:p w14:paraId="3BCDC646" w14:textId="77777777" w:rsidR="008D3497" w:rsidRPr="00E7253E" w:rsidRDefault="00E7253E" w:rsidP="008B5DC1">
            <w:pPr>
              <w:rPr>
                <w:i/>
                <w:iCs/>
              </w:rPr>
            </w:pPr>
            <w:r w:rsidRPr="00E7253E">
              <w:rPr>
                <w:i/>
                <w:iCs/>
              </w:rPr>
              <w:t>Example: We need to reduce our invoice processing costs by 15% to align with mandated cuts across the organization. I would like you to take point on creation and execution of a plan to achieve the 15% cost-reduction goal.</w:t>
            </w:r>
          </w:p>
          <w:p w14:paraId="315689C4" w14:textId="52A5C044" w:rsidR="00E7253E" w:rsidRDefault="00E7253E" w:rsidP="008B5DC1"/>
        </w:tc>
      </w:tr>
      <w:tr w:rsidR="0018582B" w14:paraId="66A1C692" w14:textId="77777777" w:rsidTr="008F5C2A">
        <w:tc>
          <w:tcPr>
            <w:tcW w:w="2425" w:type="dxa"/>
          </w:tcPr>
          <w:p w14:paraId="14C3BFBD" w14:textId="18493840" w:rsidR="0018582B" w:rsidRPr="0018582B" w:rsidRDefault="0018582B">
            <w:pPr>
              <w:rPr>
                <w:b/>
                <w:bCs/>
              </w:rPr>
            </w:pPr>
            <w:r w:rsidRPr="0018582B">
              <w:rPr>
                <w:b/>
                <w:bCs/>
              </w:rPr>
              <w:t>Step 2 – Articulate the guiding principles</w:t>
            </w:r>
          </w:p>
        </w:tc>
        <w:tc>
          <w:tcPr>
            <w:tcW w:w="7200" w:type="dxa"/>
          </w:tcPr>
          <w:p w14:paraId="3D381182" w14:textId="77777777" w:rsidR="00E7253E" w:rsidRPr="00E7253E" w:rsidRDefault="00E7253E" w:rsidP="00E7253E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E7253E">
              <w:rPr>
                <w:i/>
                <w:iCs/>
              </w:rPr>
              <w:t>All invoices must be paid within ten days to ensure we get a 2% trade discount.</w:t>
            </w:r>
          </w:p>
          <w:p w14:paraId="2B047E9F" w14:textId="77777777" w:rsidR="00E7253E" w:rsidRPr="00E7253E" w:rsidRDefault="00E7253E" w:rsidP="00E7253E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E7253E">
              <w:rPr>
                <w:i/>
                <w:iCs/>
              </w:rPr>
              <w:t>Any personnel hire/fire recommendations must be first discussed with HR and kept strictly confidential</w:t>
            </w:r>
          </w:p>
          <w:p w14:paraId="667A5DCB" w14:textId="77777777" w:rsidR="00E7253E" w:rsidRPr="00E7253E" w:rsidRDefault="00E7253E" w:rsidP="00E7253E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E7253E">
              <w:rPr>
                <w:i/>
                <w:iCs/>
              </w:rPr>
              <w:t>Ensure the solution has the buy-in of the purchasing director.</w:t>
            </w:r>
          </w:p>
          <w:p w14:paraId="349F8443" w14:textId="08083078" w:rsidR="006F436C" w:rsidRDefault="006F436C" w:rsidP="00E7253E"/>
        </w:tc>
      </w:tr>
      <w:tr w:rsidR="0018582B" w14:paraId="1716C4DA" w14:textId="77777777" w:rsidTr="008F5C2A">
        <w:tc>
          <w:tcPr>
            <w:tcW w:w="2425" w:type="dxa"/>
          </w:tcPr>
          <w:p w14:paraId="674BACC6" w14:textId="1366B66E" w:rsidR="0018582B" w:rsidRPr="0018582B" w:rsidRDefault="0018582B">
            <w:pPr>
              <w:rPr>
                <w:b/>
                <w:bCs/>
              </w:rPr>
            </w:pPr>
            <w:r w:rsidRPr="0018582B">
              <w:rPr>
                <w:b/>
                <w:bCs/>
              </w:rPr>
              <w:t>Step 3 – Ensure agreement on key dates</w:t>
            </w:r>
          </w:p>
        </w:tc>
        <w:tc>
          <w:tcPr>
            <w:tcW w:w="7200" w:type="dxa"/>
          </w:tcPr>
          <w:p w14:paraId="622F566D" w14:textId="77777777" w:rsidR="0018582B" w:rsidRDefault="00E7253E" w:rsidP="00C223FD">
            <w:pPr>
              <w:rPr>
                <w:i/>
                <w:iCs/>
              </w:rPr>
            </w:pPr>
            <w:r w:rsidRPr="00E7253E">
              <w:rPr>
                <w:i/>
                <w:iCs/>
              </w:rPr>
              <w:t>We need the plan done by April 15 in time for our annual review with the VP with subsequent implementation complete by fiscal year start of July 1.</w:t>
            </w:r>
          </w:p>
          <w:p w14:paraId="5D300AAF" w14:textId="76F64E86" w:rsidR="00E7253E" w:rsidRPr="00E7253E" w:rsidRDefault="00E7253E" w:rsidP="00C223FD">
            <w:pPr>
              <w:rPr>
                <w:i/>
                <w:iCs/>
              </w:rPr>
            </w:pPr>
          </w:p>
        </w:tc>
      </w:tr>
      <w:tr w:rsidR="0018582B" w14:paraId="2D202071" w14:textId="77777777" w:rsidTr="008F5C2A">
        <w:tc>
          <w:tcPr>
            <w:tcW w:w="2425" w:type="dxa"/>
          </w:tcPr>
          <w:p w14:paraId="5F8A9A89" w14:textId="5A9FDF3F" w:rsidR="0018582B" w:rsidRPr="0018582B" w:rsidRDefault="0018582B">
            <w:pPr>
              <w:rPr>
                <w:b/>
                <w:bCs/>
              </w:rPr>
            </w:pPr>
            <w:r w:rsidRPr="0018582B">
              <w:rPr>
                <w:b/>
                <w:bCs/>
              </w:rPr>
              <w:t>Step 4 – Establish the follow-up cadence</w:t>
            </w:r>
          </w:p>
        </w:tc>
        <w:tc>
          <w:tcPr>
            <w:tcW w:w="7200" w:type="dxa"/>
          </w:tcPr>
          <w:p w14:paraId="7E8525E8" w14:textId="77777777" w:rsidR="008B7DFD" w:rsidRDefault="00E7253E" w:rsidP="00E7253E">
            <w:pPr>
              <w:rPr>
                <w:i/>
                <w:iCs/>
              </w:rPr>
            </w:pPr>
            <w:r w:rsidRPr="00E7253E">
              <w:rPr>
                <w:i/>
                <w:iCs/>
              </w:rPr>
              <w:t>Schedule 15 minutes each Friday for both of us to go through status, issues, risks, and any help-wanted requests.</w:t>
            </w:r>
          </w:p>
          <w:p w14:paraId="63577493" w14:textId="4D13753B" w:rsidR="00E7253E" w:rsidRPr="00E7253E" w:rsidRDefault="00E7253E" w:rsidP="00E7253E">
            <w:pPr>
              <w:ind w:left="360"/>
              <w:rPr>
                <w:i/>
                <w:iCs/>
              </w:rPr>
            </w:pPr>
          </w:p>
        </w:tc>
      </w:tr>
    </w:tbl>
    <w:p w14:paraId="07F538B1" w14:textId="502D3BEE" w:rsidR="003E6957" w:rsidRDefault="003E6957"/>
    <w:p w14:paraId="72610B59" w14:textId="4AA2B86A" w:rsidR="0018582B" w:rsidRDefault="0018582B">
      <w:r>
        <w:t xml:space="preserve">More: </w:t>
      </w:r>
      <w:hyperlink r:id="rId10" w:history="1">
        <w:r>
          <w:rPr>
            <w:rStyle w:val="Hyperlink"/>
          </w:rPr>
          <w:t>Intentional Empowerment in Four Easy Steps Article</w:t>
        </w:r>
      </w:hyperlink>
    </w:p>
    <w:sectPr w:rsidR="0018582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F438" w14:textId="77777777" w:rsidR="0018582B" w:rsidRDefault="0018582B" w:rsidP="0018582B">
      <w:pPr>
        <w:spacing w:after="0" w:line="240" w:lineRule="auto"/>
      </w:pPr>
      <w:r>
        <w:separator/>
      </w:r>
    </w:p>
  </w:endnote>
  <w:endnote w:type="continuationSeparator" w:id="0">
    <w:p w14:paraId="20AF384D" w14:textId="77777777" w:rsidR="0018582B" w:rsidRDefault="0018582B" w:rsidP="0018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1F3B" w14:textId="57FEF3AF" w:rsidR="00D02174" w:rsidRDefault="00D02174">
    <w:pPr>
      <w:pStyle w:val="Footer"/>
    </w:pPr>
    <w:r w:rsidRPr="00D02174">
      <mc:AlternateContent>
        <mc:Choice Requires="wps">
          <w:drawing>
            <wp:anchor distT="0" distB="0" distL="114300" distR="114300" simplePos="0" relativeHeight="251659264" behindDoc="0" locked="0" layoutInCell="1" allowOverlap="1" wp14:anchorId="6AD76101" wp14:editId="4746BC47">
              <wp:simplePos x="0" y="0"/>
              <wp:positionH relativeFrom="column">
                <wp:posOffset>3600450</wp:posOffset>
              </wp:positionH>
              <wp:positionV relativeFrom="paragraph">
                <wp:posOffset>-229235</wp:posOffset>
              </wp:positionV>
              <wp:extent cx="3204028" cy="552450"/>
              <wp:effectExtent l="0" t="0" r="0" b="0"/>
              <wp:wrapNone/>
              <wp:docPr id="15" name="Title 4">
                <a:extLst xmlns:a="http://schemas.openxmlformats.org/drawingml/2006/main">
                  <a:ext uri="{FF2B5EF4-FFF2-40B4-BE49-F238E27FC236}">
                    <a16:creationId xmlns:a16="http://schemas.microsoft.com/office/drawing/2014/main" id="{DB68CC7C-932D-6FE2-318E-CF7FF098532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4028" cy="552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C6FFF8" w14:textId="77777777" w:rsidR="00D02174" w:rsidRDefault="00D02174" w:rsidP="00D02174">
                          <w:pPr>
                            <w:spacing w:after="0" w:line="240" w:lineRule="auto"/>
                            <w:jc w:val="right"/>
                            <w:rPr>
                              <w:rFonts w:ascii="Lora" w:hAnsi="Lor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Lora" w:hAnsi="Lor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© Lonnie Pacelli </w:t>
                          </w:r>
                        </w:p>
                        <w:p w14:paraId="1D56B313" w14:textId="601861B4" w:rsidR="00D02174" w:rsidRDefault="00D02174" w:rsidP="00D02174">
                          <w:pPr>
                            <w:spacing w:after="0" w:line="240" w:lineRule="auto"/>
                            <w:jc w:val="right"/>
                            <w:rPr>
                              <w:rFonts w:ascii="Lora" w:hAnsi="Lor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Pr="00D02174">
                              <w:rPr>
                                <w:rStyle w:val="Hyperlink"/>
                                <w:rFonts w:ascii="Lora" w:hAnsi="Lora"/>
                                <w:kern w:val="24"/>
                                <w:sz w:val="21"/>
                                <w:szCs w:val="21"/>
                              </w:rPr>
                              <w:t>LonniePacelli.com</w:t>
                            </w:r>
                          </w:hyperlink>
                        </w:p>
                      </w:txbxContent>
                    </wps:txbx>
                    <wps:bodyPr vert="horz" lIns="91440" tIns="45720" rIns="91440" bIns="45720"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76101" id="_x0000_t202" coordsize="21600,21600" o:spt="202" path="m,l,21600r21600,l21600,xe">
              <v:stroke joinstyle="miter"/>
              <v:path gradientshapeok="t" o:connecttype="rect"/>
            </v:shapetype>
            <v:shape id="Title 4" o:spid="_x0000_s1026" type="#_x0000_t202" style="position:absolute;margin-left:283.5pt;margin-top:-18.05pt;width:252.3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" filled="f" stroked="f">
              <v:textbox>
                <w:txbxContent>
                  <w:p w14:paraId="70C6FFF8" w14:textId="77777777" w:rsidR="00D02174" w:rsidRDefault="00D02174" w:rsidP="00D02174">
                    <w:pPr>
                      <w:spacing w:after="0" w:line="240" w:lineRule="auto"/>
                      <w:jc w:val="right"/>
                      <w:rPr>
                        <w:rFonts w:ascii="Lora" w:hAnsi="Lora"/>
                        <w:color w:val="000000" w:themeColor="text1"/>
                        <w:kern w:val="24"/>
                        <w:sz w:val="21"/>
                        <w:szCs w:val="21"/>
                      </w:rPr>
                    </w:pPr>
                    <w:r>
                      <w:rPr>
                        <w:rFonts w:ascii="Lora" w:hAnsi="Lora"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 © Lonnie Pacelli </w:t>
                    </w:r>
                  </w:p>
                  <w:p w14:paraId="1D56B313" w14:textId="601861B4" w:rsidR="00D02174" w:rsidRDefault="00D02174" w:rsidP="00D02174">
                    <w:pPr>
                      <w:spacing w:after="0" w:line="240" w:lineRule="auto"/>
                      <w:jc w:val="right"/>
                      <w:rPr>
                        <w:rFonts w:ascii="Lora" w:hAnsi="Lora"/>
                        <w:color w:val="000000" w:themeColor="text1"/>
                        <w:kern w:val="24"/>
                        <w:sz w:val="21"/>
                        <w:szCs w:val="21"/>
                      </w:rPr>
                    </w:pPr>
                    <w:hyperlink r:id="rId2" w:history="1">
                      <w:r w:rsidRPr="00D02174">
                        <w:rPr>
                          <w:rStyle w:val="Hyperlink"/>
                          <w:rFonts w:ascii="Lora" w:hAnsi="Lora"/>
                          <w:kern w:val="24"/>
                          <w:sz w:val="21"/>
                          <w:szCs w:val="21"/>
                        </w:rPr>
                        <w:t>LonniePacelli.com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EC08" w14:textId="77777777" w:rsidR="0018582B" w:rsidRDefault="0018582B" w:rsidP="0018582B">
      <w:pPr>
        <w:spacing w:after="0" w:line="240" w:lineRule="auto"/>
      </w:pPr>
      <w:r>
        <w:separator/>
      </w:r>
    </w:p>
  </w:footnote>
  <w:footnote w:type="continuationSeparator" w:id="0">
    <w:p w14:paraId="2D97821D" w14:textId="77777777" w:rsidR="0018582B" w:rsidRDefault="0018582B" w:rsidP="0018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FFFE" w14:textId="57CFAA9E" w:rsidR="0018582B" w:rsidRPr="008F5C2A" w:rsidRDefault="0018582B">
    <w:pPr>
      <w:pStyle w:val="Header"/>
      <w:rPr>
        <w:b/>
        <w:bCs/>
        <w:sz w:val="28"/>
        <w:szCs w:val="28"/>
      </w:rPr>
    </w:pPr>
    <w:r w:rsidRPr="008F5C2A">
      <w:rPr>
        <w:b/>
        <w:bCs/>
        <w:sz w:val="28"/>
        <w:szCs w:val="28"/>
      </w:rPr>
      <w:t>Intentional Empowerment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C2DD0"/>
    <w:multiLevelType w:val="hybridMultilevel"/>
    <w:tmpl w:val="922894A0"/>
    <w:lvl w:ilvl="0" w:tplc="25601B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40577A"/>
    <w:multiLevelType w:val="hybridMultilevel"/>
    <w:tmpl w:val="5B3A420C"/>
    <w:lvl w:ilvl="0" w:tplc="25601B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32CEE"/>
    <w:multiLevelType w:val="hybridMultilevel"/>
    <w:tmpl w:val="B624396A"/>
    <w:lvl w:ilvl="0" w:tplc="1D744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8E5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07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44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0B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00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2D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AF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67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24165104">
    <w:abstractNumId w:val="0"/>
  </w:num>
  <w:num w:numId="2" w16cid:durableId="1227182210">
    <w:abstractNumId w:val="2"/>
  </w:num>
  <w:num w:numId="3" w16cid:durableId="194316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2B"/>
    <w:rsid w:val="000A2E9E"/>
    <w:rsid w:val="000B5632"/>
    <w:rsid w:val="000C2019"/>
    <w:rsid w:val="001805DF"/>
    <w:rsid w:val="0018582B"/>
    <w:rsid w:val="002A58C0"/>
    <w:rsid w:val="002E7D86"/>
    <w:rsid w:val="003A3CB9"/>
    <w:rsid w:val="003E6957"/>
    <w:rsid w:val="00482E0F"/>
    <w:rsid w:val="004B7549"/>
    <w:rsid w:val="00531EA6"/>
    <w:rsid w:val="006E783F"/>
    <w:rsid w:val="006F436C"/>
    <w:rsid w:val="007C43B7"/>
    <w:rsid w:val="00840832"/>
    <w:rsid w:val="0088140A"/>
    <w:rsid w:val="008B5DC1"/>
    <w:rsid w:val="008B7DFD"/>
    <w:rsid w:val="008D3497"/>
    <w:rsid w:val="008E01C6"/>
    <w:rsid w:val="008F5C2A"/>
    <w:rsid w:val="009448EB"/>
    <w:rsid w:val="009B0780"/>
    <w:rsid w:val="00B91E63"/>
    <w:rsid w:val="00BC2B98"/>
    <w:rsid w:val="00BE6075"/>
    <w:rsid w:val="00C223FD"/>
    <w:rsid w:val="00CE68A5"/>
    <w:rsid w:val="00D02174"/>
    <w:rsid w:val="00E43E67"/>
    <w:rsid w:val="00E7253E"/>
    <w:rsid w:val="00E8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05835"/>
  <w15:chartTrackingRefBased/>
  <w15:docId w15:val="{52A4DD94-34D1-407E-857A-3E7606E5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82B"/>
  </w:style>
  <w:style w:type="paragraph" w:styleId="Footer">
    <w:name w:val="footer"/>
    <w:basedOn w:val="Normal"/>
    <w:link w:val="FooterChar"/>
    <w:uiPriority w:val="99"/>
    <w:unhideWhenUsed/>
    <w:rsid w:val="0018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82B"/>
  </w:style>
  <w:style w:type="table" w:styleId="TableGrid">
    <w:name w:val="Table Grid"/>
    <w:basedOn w:val="TableNormal"/>
    <w:uiPriority w:val="39"/>
    <w:rsid w:val="001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8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68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25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299">
          <w:marLeft w:val="4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019">
          <w:marLeft w:val="4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992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147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602">
          <w:marLeft w:val="4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742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940">
          <w:marLeft w:val="4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652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480">
          <w:marLeft w:val="4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344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724">
          <w:marLeft w:val="4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8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rojectmanagementadvisor.com/blog/intentional-empowerment-in-four-easy-step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nniepacelli.com" TargetMode="External"/><Relationship Id="rId1" Type="http://schemas.openxmlformats.org/officeDocument/2006/relationships/hyperlink" Target="http://www.lonniepacell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86CCF16BAA24D8B60E50294325E88" ma:contentTypeVersion="4" ma:contentTypeDescription="Create a new document." ma:contentTypeScope="" ma:versionID="e5bca68703c7d62eca4567bdabbc408b">
  <xsd:schema xmlns:xsd="http://www.w3.org/2001/XMLSchema" xmlns:xs="http://www.w3.org/2001/XMLSchema" xmlns:p="http://schemas.microsoft.com/office/2006/metadata/properties" xmlns:ns2="d46ba20e-fec6-4fd5-a8a5-1c92991bd44c" xmlns:ns3="450eb0b3-fff6-4a73-afee-670350c1d1cd" targetNamespace="http://schemas.microsoft.com/office/2006/metadata/properties" ma:root="true" ma:fieldsID="867bda0803c4bd5340c5511b68f76e17" ns2:_="" ns3:_="">
    <xsd:import namespace="d46ba20e-fec6-4fd5-a8a5-1c92991bd44c"/>
    <xsd:import namespace="450eb0b3-fff6-4a73-afee-670350c1d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ba20e-fec6-4fd5-a8a5-1c92991bd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b0b3-fff6-4a73-afee-670350c1d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F3C3D-CDF7-42CA-B41B-50D9924C6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ba20e-fec6-4fd5-a8a5-1c92991bd44c"/>
    <ds:schemaRef ds:uri="450eb0b3-fff6-4a73-afee-670350c1d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9D8FE-86A5-474E-9268-9B09CB315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B9471-71AB-46A0-8EA4-EA0CF7378F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Pacelli (C)</dc:creator>
  <cp:keywords/>
  <dc:description/>
  <cp:lastModifiedBy>Lonnie Pacelli</cp:lastModifiedBy>
  <cp:revision>30</cp:revision>
  <dcterms:created xsi:type="dcterms:W3CDTF">2022-06-24T18:23:00Z</dcterms:created>
  <dcterms:modified xsi:type="dcterms:W3CDTF">2022-08-25T13:20:00Z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0x01010075E86CCF16BAA24D8B60E50294325E88</vt:lpwstr>
  </property>
</Properties>
</file>